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C5" w:rsidRPr="00604A34" w:rsidRDefault="009059AD" w:rsidP="00161A9B">
      <w:pPr>
        <w:spacing w:line="360" w:lineRule="exact"/>
        <w:jc w:val="center"/>
        <w:rPr>
          <w:rFonts w:ascii="標楷體" w:eastAsia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int="eastAsia"/>
          <w:sz w:val="36"/>
          <w:szCs w:val="36"/>
        </w:rPr>
        <w:t>臺</w:t>
      </w:r>
      <w:r w:rsidR="00E85BC5" w:rsidRPr="00604A34">
        <w:rPr>
          <w:rFonts w:ascii="標楷體" w:eastAsia="標楷體" w:hint="eastAsia"/>
          <w:sz w:val="36"/>
          <w:szCs w:val="36"/>
        </w:rPr>
        <w:t xml:space="preserve">北市私立開南商工 </w:t>
      </w:r>
      <w:r w:rsidR="006A499F">
        <w:rPr>
          <w:rFonts w:ascii="標楷體" w:eastAsia="標楷體" w:hint="eastAsia"/>
          <w:sz w:val="36"/>
          <w:szCs w:val="36"/>
        </w:rPr>
        <w:t>一○</w:t>
      </w:r>
      <w:r w:rsidR="00A0428E">
        <w:rPr>
          <w:rFonts w:ascii="標楷體" w:eastAsia="標楷體" w:hint="eastAsia"/>
          <w:sz w:val="40"/>
          <w:szCs w:val="40"/>
        </w:rPr>
        <w:t>七</w:t>
      </w:r>
      <w:r w:rsidR="00E85BC5" w:rsidRPr="00604A34">
        <w:rPr>
          <w:rFonts w:ascii="標楷體" w:eastAsia="標楷體" w:hint="eastAsia"/>
          <w:sz w:val="36"/>
          <w:szCs w:val="36"/>
        </w:rPr>
        <w:t>學年度第</w:t>
      </w:r>
      <w:r w:rsidR="00161A9B">
        <w:rPr>
          <w:rFonts w:ascii="標楷體" w:eastAsia="標楷體" w:hint="eastAsia"/>
          <w:sz w:val="36"/>
          <w:szCs w:val="36"/>
        </w:rPr>
        <w:t>一</w:t>
      </w:r>
      <w:r w:rsidR="00E85BC5" w:rsidRPr="00604A34">
        <w:rPr>
          <w:rFonts w:ascii="標楷體" w:eastAsia="標楷體" w:hint="eastAsia"/>
          <w:sz w:val="36"/>
          <w:szCs w:val="36"/>
        </w:rPr>
        <w:t>學期</w:t>
      </w:r>
      <w:r w:rsidR="001662AE">
        <w:rPr>
          <w:rFonts w:ascii="標楷體" w:eastAsia="標楷體" w:hint="eastAsia"/>
          <w:sz w:val="36"/>
          <w:szCs w:val="36"/>
        </w:rPr>
        <w:t xml:space="preserve">　</w:t>
      </w:r>
      <w:r w:rsidR="00566F5E" w:rsidRPr="001662AE">
        <w:rPr>
          <w:rFonts w:ascii="標楷體" w:eastAsia="標楷體" w:hint="eastAsia"/>
          <w:b/>
          <w:sz w:val="40"/>
          <w:szCs w:val="40"/>
        </w:rPr>
        <w:t>班級</w:t>
      </w:r>
      <w:r w:rsidR="00820FE3" w:rsidRPr="001662AE">
        <w:rPr>
          <w:rFonts w:ascii="標楷體" w:eastAsia="標楷體" w:hint="eastAsia"/>
          <w:b/>
          <w:sz w:val="40"/>
          <w:szCs w:val="40"/>
        </w:rPr>
        <w:t>補救教學</w:t>
      </w:r>
      <w:r w:rsidR="001662AE">
        <w:rPr>
          <w:rFonts w:ascii="標楷體" w:eastAsia="標楷體" w:hint="eastAsia"/>
          <w:b/>
          <w:sz w:val="36"/>
          <w:szCs w:val="36"/>
        </w:rPr>
        <w:t xml:space="preserve">　</w:t>
      </w:r>
      <w:r w:rsidR="00E85BC5" w:rsidRPr="00604A34">
        <w:rPr>
          <w:rFonts w:ascii="標楷體" w:eastAsia="標楷體" w:hint="eastAsia"/>
          <w:sz w:val="36"/>
          <w:szCs w:val="36"/>
        </w:rPr>
        <w:t>各科教學作業小考進度表</w:t>
      </w:r>
    </w:p>
    <w:tbl>
      <w:tblPr>
        <w:tblW w:w="1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2"/>
        <w:gridCol w:w="975"/>
        <w:gridCol w:w="284"/>
        <w:gridCol w:w="479"/>
        <w:gridCol w:w="1647"/>
        <w:gridCol w:w="1984"/>
        <w:gridCol w:w="1276"/>
        <w:gridCol w:w="425"/>
        <w:gridCol w:w="1675"/>
        <w:gridCol w:w="746"/>
        <w:gridCol w:w="1265"/>
        <w:gridCol w:w="425"/>
        <w:gridCol w:w="709"/>
        <w:gridCol w:w="709"/>
        <w:gridCol w:w="708"/>
        <w:gridCol w:w="1418"/>
        <w:gridCol w:w="1276"/>
        <w:gridCol w:w="2551"/>
      </w:tblGrid>
      <w:tr w:rsidR="008E32C0" w:rsidRPr="00D7539D" w:rsidTr="00AB464E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32C0" w:rsidRPr="00D7539D" w:rsidRDefault="008E32C0" w:rsidP="004870DE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＊</w:t>
            </w:r>
          </w:p>
          <w:p w:rsidR="008E32C0" w:rsidRPr="00D7539D" w:rsidRDefault="008E32C0" w:rsidP="004870DE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本</w:t>
            </w:r>
          </w:p>
          <w:p w:rsidR="008E32C0" w:rsidRPr="00D7539D" w:rsidRDefault="008E32C0" w:rsidP="004870DE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表</w:t>
            </w:r>
          </w:p>
          <w:p w:rsidR="008E32C0" w:rsidRPr="00D7539D" w:rsidRDefault="008E32C0" w:rsidP="004870DE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適</w:t>
            </w:r>
          </w:p>
          <w:p w:rsidR="008E32C0" w:rsidRPr="00D7539D" w:rsidRDefault="008E32C0" w:rsidP="004870DE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用</w:t>
            </w:r>
          </w:p>
          <w:p w:rsidR="009059AD" w:rsidRPr="00D7539D" w:rsidRDefault="009059AD" w:rsidP="009059AD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職</w:t>
            </w:r>
          </w:p>
          <w:p w:rsidR="009059AD" w:rsidRPr="00D7539D" w:rsidRDefault="009059AD" w:rsidP="009059AD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科</w:t>
            </w:r>
          </w:p>
          <w:p w:rsidR="009059AD" w:rsidRPr="00D7539D" w:rsidRDefault="009059AD" w:rsidP="009059AD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、綜高</w:t>
            </w:r>
          </w:p>
          <w:p w:rsidR="009059AD" w:rsidRPr="00D7539D" w:rsidRDefault="009059AD" w:rsidP="009059AD">
            <w:pPr>
              <w:jc w:val="center"/>
              <w:rPr>
                <w:rFonts w:eastAsia="標楷體"/>
                <w:b/>
                <w:sz w:val="32"/>
              </w:rPr>
            </w:pPr>
          </w:p>
          <w:p w:rsidR="009059AD" w:rsidRPr="00D7539D" w:rsidRDefault="009059AD" w:rsidP="009059AD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三</w:t>
            </w:r>
          </w:p>
          <w:p w:rsidR="009059AD" w:rsidRPr="00D7539D" w:rsidRDefault="009059AD" w:rsidP="009059AD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年</w:t>
            </w:r>
          </w:p>
          <w:p w:rsidR="009059AD" w:rsidRPr="00D7539D" w:rsidRDefault="009059AD" w:rsidP="009059AD">
            <w:pPr>
              <w:jc w:val="center"/>
              <w:rPr>
                <w:rFonts w:eastAsia="標楷體"/>
                <w:b/>
                <w:sz w:val="32"/>
              </w:rPr>
            </w:pPr>
            <w:r w:rsidRPr="00D7539D">
              <w:rPr>
                <w:rFonts w:eastAsia="標楷體"/>
                <w:b/>
                <w:sz w:val="32"/>
              </w:rPr>
              <w:t>級</w:t>
            </w:r>
          </w:p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  <w:r w:rsidRPr="00D7539D">
              <w:rPr>
                <w:rFonts w:eastAsia="標楷體"/>
                <w:sz w:val="32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D7539D">
              <w:rPr>
                <w:rFonts w:eastAsia="標楷體"/>
                <w:sz w:val="36"/>
              </w:rPr>
              <w:t>班</w:t>
            </w:r>
            <w:r w:rsidRPr="00D7539D">
              <w:rPr>
                <w:rFonts w:eastAsia="標楷體"/>
                <w:sz w:val="36"/>
              </w:rPr>
              <w:t xml:space="preserve">  </w:t>
            </w:r>
            <w:r w:rsidRPr="00D7539D">
              <w:rPr>
                <w:rFonts w:eastAsia="標楷體"/>
                <w:sz w:val="36"/>
              </w:rPr>
              <w:t>級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D7539D">
              <w:rPr>
                <w:rFonts w:eastAsia="標楷體"/>
                <w:sz w:val="36"/>
              </w:rPr>
              <w:t>科</w:t>
            </w:r>
            <w:r w:rsidRPr="00D7539D">
              <w:rPr>
                <w:rFonts w:eastAsia="標楷體"/>
                <w:sz w:val="36"/>
              </w:rPr>
              <w:t xml:space="preserve">    </w:t>
            </w:r>
            <w:r w:rsidRPr="00D7539D">
              <w:rPr>
                <w:rFonts w:eastAsia="標楷體"/>
                <w:sz w:val="36"/>
              </w:rPr>
              <w:t>目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spacing w:line="320" w:lineRule="exact"/>
              <w:jc w:val="center"/>
              <w:rPr>
                <w:rFonts w:eastAsia="標楷體"/>
                <w:spacing w:val="-20"/>
                <w:sz w:val="36"/>
              </w:rPr>
            </w:pPr>
            <w:r w:rsidRPr="00D7539D">
              <w:rPr>
                <w:rFonts w:eastAsia="標楷體"/>
                <w:spacing w:val="-20"/>
                <w:sz w:val="36"/>
              </w:rPr>
              <w:t>編表教師姓名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D7539D">
              <w:rPr>
                <w:rFonts w:eastAsia="標楷體"/>
                <w:sz w:val="36"/>
              </w:rPr>
              <w:t>任課教師</w:t>
            </w:r>
          </w:p>
        </w:tc>
        <w:tc>
          <w:tcPr>
            <w:tcW w:w="16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D7539D">
              <w:rPr>
                <w:rFonts w:eastAsia="標楷體"/>
                <w:sz w:val="36"/>
              </w:rPr>
              <w:t>督課教師</w:t>
            </w:r>
          </w:p>
        </w:tc>
        <w:tc>
          <w:tcPr>
            <w:tcW w:w="9807" w:type="dxa"/>
            <w:gridSpan w:val="9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E32C0" w:rsidRPr="00D7539D" w:rsidRDefault="008E32C0" w:rsidP="004870DE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D7539D">
              <w:rPr>
                <w:rFonts w:eastAsia="標楷體"/>
                <w:sz w:val="36"/>
              </w:rPr>
              <w:t>教</w:t>
            </w:r>
            <w:r w:rsidRPr="00D7539D">
              <w:rPr>
                <w:rFonts w:eastAsia="標楷體"/>
                <w:sz w:val="36"/>
              </w:rPr>
              <w:t xml:space="preserve">                </w:t>
            </w:r>
            <w:r w:rsidRPr="00D7539D">
              <w:rPr>
                <w:rFonts w:eastAsia="標楷體"/>
                <w:sz w:val="36"/>
              </w:rPr>
              <w:t>科</w:t>
            </w:r>
            <w:r w:rsidRPr="00D7539D">
              <w:rPr>
                <w:rFonts w:eastAsia="標楷體"/>
                <w:sz w:val="36"/>
              </w:rPr>
              <w:t xml:space="preserve">                </w:t>
            </w:r>
            <w:r w:rsidRPr="00D7539D">
              <w:rPr>
                <w:rFonts w:eastAsia="標楷體"/>
                <w:sz w:val="36"/>
              </w:rPr>
              <w:t>書</w:t>
            </w:r>
          </w:p>
        </w:tc>
      </w:tr>
      <w:tr w:rsidR="00AB464E" w:rsidRPr="00D7539D" w:rsidTr="00AB464E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rPr>
                <w:rFonts w:eastAsia="標楷體"/>
                <w:sz w:val="32"/>
              </w:rPr>
            </w:pPr>
            <w:r w:rsidRPr="00D7539D">
              <w:rPr>
                <w:rFonts w:eastAsia="標楷體"/>
                <w:sz w:val="32"/>
              </w:rPr>
              <w:t>書名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both"/>
              <w:rPr>
                <w:rFonts w:eastAsia="標楷體"/>
                <w:spacing w:val="-20"/>
                <w:sz w:val="32"/>
              </w:rPr>
            </w:pPr>
            <w:r w:rsidRPr="00D7539D">
              <w:rPr>
                <w:rFonts w:eastAsia="標楷體"/>
                <w:spacing w:val="-20"/>
                <w:sz w:val="32"/>
              </w:rPr>
              <w:t>冊別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  <w:r w:rsidRPr="00D7539D">
              <w:rPr>
                <w:rFonts w:eastAsia="標楷體"/>
                <w:sz w:val="32"/>
              </w:rPr>
              <w:t>編者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2C0" w:rsidRPr="00D7539D" w:rsidRDefault="008E32C0" w:rsidP="004870DE">
            <w:pPr>
              <w:jc w:val="both"/>
              <w:rPr>
                <w:rFonts w:eastAsia="標楷體"/>
                <w:spacing w:val="-20"/>
                <w:sz w:val="32"/>
              </w:rPr>
            </w:pPr>
            <w:r w:rsidRPr="00D7539D">
              <w:rPr>
                <w:rFonts w:eastAsia="標楷體"/>
                <w:spacing w:val="-20"/>
                <w:sz w:val="32"/>
              </w:rPr>
              <w:t>出版書局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E32C0" w:rsidRPr="00D7539D" w:rsidRDefault="008E32C0" w:rsidP="004870D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06436E" w:rsidRPr="00D7539D" w:rsidTr="005E4A0C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436E" w:rsidRPr="00D7539D" w:rsidRDefault="0006436E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  <w:sz w:val="32"/>
              </w:rPr>
            </w:pPr>
            <w:r w:rsidRPr="00D7539D">
              <w:rPr>
                <w:rFonts w:eastAsia="標楷體"/>
                <w:sz w:val="32"/>
              </w:rPr>
              <w:t>週</w:t>
            </w:r>
          </w:p>
          <w:p w:rsidR="0006436E" w:rsidRPr="00D7539D" w:rsidRDefault="0006436E" w:rsidP="004870DE">
            <w:pPr>
              <w:jc w:val="center"/>
              <w:rPr>
                <w:rFonts w:eastAsia="標楷體"/>
                <w:sz w:val="32"/>
              </w:rPr>
            </w:pPr>
            <w:r w:rsidRPr="00D7539D">
              <w:rPr>
                <w:rFonts w:eastAsia="標楷體"/>
                <w:sz w:val="32"/>
              </w:rPr>
              <w:t>次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  <w:spacing w:val="-12"/>
                <w:sz w:val="32"/>
              </w:rPr>
            </w:pPr>
            <w:r w:rsidRPr="00D7539D">
              <w:rPr>
                <w:rFonts w:eastAsia="標楷體"/>
                <w:sz w:val="32"/>
              </w:rPr>
              <w:t>日</w:t>
            </w:r>
            <w:r w:rsidRPr="00D7539D">
              <w:rPr>
                <w:rFonts w:eastAsia="標楷體"/>
                <w:sz w:val="32"/>
              </w:rPr>
              <w:t xml:space="preserve">   </w:t>
            </w:r>
            <w:r w:rsidRPr="00D7539D">
              <w:rPr>
                <w:rFonts w:eastAsia="標楷體"/>
                <w:sz w:val="32"/>
              </w:rPr>
              <w:t>期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4870DE">
            <w:pPr>
              <w:rPr>
                <w:rFonts w:eastAsia="標楷體"/>
                <w:spacing w:val="-12"/>
                <w:sz w:val="28"/>
                <w:szCs w:val="28"/>
              </w:rPr>
            </w:pPr>
            <w:r w:rsidRPr="00D7539D">
              <w:rPr>
                <w:rFonts w:eastAsia="標楷體"/>
                <w:spacing w:val="-12"/>
                <w:sz w:val="32"/>
              </w:rPr>
              <w:t xml:space="preserve"> </w:t>
            </w:r>
            <w:r w:rsidRPr="00D7539D">
              <w:rPr>
                <w:rFonts w:eastAsia="標楷體"/>
                <w:spacing w:val="-12"/>
                <w:sz w:val="28"/>
                <w:szCs w:val="28"/>
              </w:rPr>
              <w:t>教務處擬定定期考試</w:t>
            </w:r>
          </w:p>
        </w:tc>
        <w:tc>
          <w:tcPr>
            <w:tcW w:w="13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6436E" w:rsidRPr="00D7539D" w:rsidRDefault="0006436E" w:rsidP="00AB464E">
            <w:pPr>
              <w:spacing w:line="320" w:lineRule="exact"/>
              <w:rPr>
                <w:rFonts w:eastAsia="標楷體"/>
                <w:sz w:val="36"/>
                <w:szCs w:val="36"/>
              </w:rPr>
            </w:pPr>
            <w:r w:rsidRPr="00D7539D">
              <w:rPr>
                <w:rFonts w:eastAsia="標楷體"/>
                <w:sz w:val="36"/>
                <w:szCs w:val="36"/>
              </w:rPr>
              <w:t>教　　學　　進　　度</w:t>
            </w:r>
          </w:p>
        </w:tc>
      </w:tr>
      <w:tr w:rsidR="0006436E" w:rsidRPr="00D7539D" w:rsidTr="005E4A0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6436E" w:rsidRPr="00D7539D" w:rsidRDefault="0006436E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</w:rPr>
            </w:pPr>
            <w:r w:rsidRPr="00D7539D">
              <w:rPr>
                <w:rFonts w:eastAsia="標楷體"/>
              </w:rPr>
              <w:t>年</w:t>
            </w:r>
            <w:r w:rsidRPr="00D7539D">
              <w:rPr>
                <w:rFonts w:eastAsia="標楷體"/>
              </w:rPr>
              <w:t>/</w:t>
            </w:r>
            <w:r w:rsidRPr="00D7539D">
              <w:rPr>
                <w:rFonts w:eastAsia="標楷體"/>
              </w:rPr>
              <w:t>月</w:t>
            </w:r>
            <w:r w:rsidRPr="00D7539D">
              <w:rPr>
                <w:rFonts w:eastAsia="標楷體"/>
              </w:rPr>
              <w:t>/</w:t>
            </w:r>
            <w:r w:rsidRPr="00D7539D">
              <w:rPr>
                <w:rFonts w:eastAsia="標楷體"/>
              </w:rPr>
              <w:t>日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  <w:sz w:val="20"/>
              </w:rPr>
            </w:pPr>
            <w:r w:rsidRPr="00D7539D">
              <w:rPr>
                <w:rFonts w:eastAsia="標楷體"/>
                <w:sz w:val="20"/>
              </w:rPr>
              <w:t>星期</w:t>
            </w:r>
          </w:p>
        </w:tc>
        <w:tc>
          <w:tcPr>
            <w:tcW w:w="36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1B649B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7539D">
              <w:rPr>
                <w:rFonts w:eastAsia="標楷體"/>
                <w:sz w:val="20"/>
              </w:rPr>
              <w:t>章</w:t>
            </w:r>
            <w:r w:rsidRPr="00D7539D">
              <w:rPr>
                <w:rFonts w:eastAsia="標楷體"/>
                <w:spacing w:val="-20"/>
                <w:sz w:val="20"/>
              </w:rPr>
              <w:t>(</w:t>
            </w:r>
            <w:r w:rsidRPr="00D7539D">
              <w:rPr>
                <w:rFonts w:eastAsia="標楷體"/>
                <w:spacing w:val="-20"/>
                <w:sz w:val="20"/>
              </w:rPr>
              <w:t>課</w:t>
            </w:r>
            <w:r w:rsidRPr="00D7539D">
              <w:rPr>
                <w:rFonts w:eastAsia="標楷體"/>
                <w:spacing w:val="-20"/>
                <w:sz w:val="20"/>
              </w:rPr>
              <w:t>)/</w:t>
            </w:r>
            <w:r w:rsidRPr="00D7539D">
              <w:rPr>
                <w:rFonts w:eastAsia="標楷體"/>
                <w:spacing w:val="-20"/>
                <w:sz w:val="20"/>
              </w:rPr>
              <w:t>實習單元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</w:rPr>
            </w:pPr>
            <w:r w:rsidRPr="00D7539D">
              <w:rPr>
                <w:rFonts w:eastAsia="標楷體"/>
              </w:rPr>
              <w:t>節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F53F8F">
            <w:pPr>
              <w:jc w:val="center"/>
              <w:rPr>
                <w:rFonts w:eastAsia="標楷體"/>
                <w:sz w:val="36"/>
              </w:rPr>
            </w:pPr>
            <w:r w:rsidRPr="00D7539D">
              <w:rPr>
                <w:rFonts w:eastAsia="標楷體"/>
                <w:sz w:val="36"/>
              </w:rPr>
              <w:t>教</w:t>
            </w:r>
            <w:r w:rsidRPr="00D7539D">
              <w:rPr>
                <w:rFonts w:eastAsia="標楷體"/>
                <w:sz w:val="36"/>
              </w:rPr>
              <w:t xml:space="preserve"> </w:t>
            </w:r>
            <w:r w:rsidRPr="00D7539D">
              <w:rPr>
                <w:rFonts w:eastAsia="標楷體"/>
                <w:sz w:val="36"/>
              </w:rPr>
              <w:t>學／實</w:t>
            </w:r>
            <w:r w:rsidRPr="00D7539D">
              <w:rPr>
                <w:rFonts w:eastAsia="標楷體"/>
                <w:sz w:val="36"/>
              </w:rPr>
              <w:t xml:space="preserve"> </w:t>
            </w:r>
            <w:r w:rsidRPr="00D7539D">
              <w:rPr>
                <w:rFonts w:eastAsia="標楷體"/>
                <w:sz w:val="36"/>
              </w:rPr>
              <w:t>習</w:t>
            </w:r>
            <w:r w:rsidRPr="00D7539D">
              <w:rPr>
                <w:rFonts w:eastAsia="標楷體"/>
                <w:sz w:val="36"/>
              </w:rPr>
              <w:t xml:space="preserve"> </w:t>
            </w:r>
            <w:r w:rsidRPr="00D7539D">
              <w:rPr>
                <w:rFonts w:eastAsia="標楷體"/>
                <w:sz w:val="36"/>
              </w:rPr>
              <w:t>內</w:t>
            </w:r>
            <w:r w:rsidRPr="00D7539D">
              <w:rPr>
                <w:rFonts w:eastAsia="標楷體"/>
                <w:sz w:val="36"/>
              </w:rPr>
              <w:t xml:space="preserve"> </w:t>
            </w:r>
            <w:r w:rsidRPr="00D7539D">
              <w:rPr>
                <w:rFonts w:eastAsia="標楷體"/>
                <w:sz w:val="36"/>
              </w:rPr>
              <w:t>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1662A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7539D">
              <w:rPr>
                <w:rFonts w:eastAsia="標楷體"/>
                <w:sz w:val="22"/>
                <w:szCs w:val="22"/>
              </w:rPr>
              <w:t>起訖頁數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8E32C0">
            <w:pPr>
              <w:jc w:val="center"/>
              <w:rPr>
                <w:rFonts w:eastAsia="標楷體"/>
                <w:spacing w:val="-8"/>
                <w:sz w:val="22"/>
                <w:szCs w:val="22"/>
              </w:rPr>
            </w:pPr>
            <w:r w:rsidRPr="00D7539D">
              <w:rPr>
                <w:rFonts w:eastAsia="標楷體"/>
                <w:spacing w:val="-8"/>
                <w:sz w:val="22"/>
                <w:szCs w:val="22"/>
              </w:rPr>
              <w:t>授課</w:t>
            </w:r>
          </w:p>
          <w:p w:rsidR="0006436E" w:rsidRPr="00D7539D" w:rsidRDefault="0006436E" w:rsidP="008E32C0">
            <w:pPr>
              <w:jc w:val="center"/>
              <w:rPr>
                <w:rFonts w:eastAsia="標楷體"/>
                <w:spacing w:val="-8"/>
                <w:sz w:val="22"/>
                <w:szCs w:val="22"/>
              </w:rPr>
            </w:pPr>
            <w:r w:rsidRPr="00D7539D">
              <w:rPr>
                <w:rFonts w:eastAsia="標楷體"/>
                <w:spacing w:val="-8"/>
                <w:sz w:val="22"/>
                <w:szCs w:val="22"/>
              </w:rPr>
              <w:t>節次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36E" w:rsidRPr="00D7539D" w:rsidRDefault="0006436E" w:rsidP="004870DE">
            <w:pPr>
              <w:jc w:val="center"/>
              <w:rPr>
                <w:rFonts w:eastAsia="標楷體"/>
                <w:spacing w:val="-8"/>
              </w:rPr>
            </w:pPr>
            <w:r w:rsidRPr="00D7539D">
              <w:rPr>
                <w:rFonts w:eastAsia="標楷體"/>
                <w:spacing w:val="-8"/>
              </w:rPr>
              <w:t>作業內容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6436E" w:rsidRPr="00D7539D" w:rsidRDefault="0006436E" w:rsidP="001B649B">
            <w:pPr>
              <w:spacing w:line="320" w:lineRule="exact"/>
              <w:jc w:val="both"/>
              <w:rPr>
                <w:rFonts w:eastAsia="標楷體"/>
                <w:spacing w:val="-8"/>
              </w:rPr>
            </w:pPr>
            <w:r w:rsidRPr="00D7539D">
              <w:rPr>
                <w:rFonts w:eastAsia="標楷體"/>
                <w:spacing w:val="-8"/>
              </w:rPr>
              <w:t>週小考內容</w:t>
            </w: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B67A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08/27~09/01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8/30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註冊、開學、正式上課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26756F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B67A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09/03~09/07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9/3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第九節補救教學開始；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9/5~9/6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高三升大學第二次模擬考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F53F8F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B67A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09/10~09/14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9/12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高三複習考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09/17~09/21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09/24~09/28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napToGrid w:val="0"/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9/26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高三複習考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9/28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英文抽測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10/01~10/05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10/1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二年級校內英文歌唱比賽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color w:val="000000"/>
                <w:sz w:val="16"/>
                <w:szCs w:val="16"/>
              </w:rPr>
              <w:t>6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10/08~10/12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10/10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國慶日放假；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10/9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12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第一次段考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B67A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10/15~10/19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B67A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10/22~10/26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10/23~24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職科第一次跨校模擬考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10/29~11/02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071F78">
            <w:pPr>
              <w:snapToGrid w:val="0"/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10/31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高三複習考；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11/1~2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高三升大學第三次模擬考；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高一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二數學會考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11/2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英文抽測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11/05~11/9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11/5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第二次教學研究會；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閱讀擂台賽校外決賽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8E6FDE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11/12~11/16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11/14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高三複習考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11/14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高一數學趣味競賽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11/15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書法及作文比賽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11/19~11/23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11/19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數學補救教學週；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11/20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作業抽查；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11/23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英文抽測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11/26~11/30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11/28-30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第二次段考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12/03~12/07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12/5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高二數學能力競賽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16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12/10~12/14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12/12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高三複習考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3199D">
              <w:rPr>
                <w:color w:val="000000"/>
                <w:sz w:val="16"/>
                <w:szCs w:val="16"/>
              </w:rPr>
              <w:t>、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8E6FDE">
        <w:tblPrEx>
          <w:tblCellMar>
            <w:top w:w="0" w:type="dxa"/>
            <w:bottom w:w="0" w:type="dxa"/>
          </w:tblCellMar>
        </w:tblPrEx>
        <w:trPr>
          <w:cantSplit/>
          <w:trHeight w:hRule="exact" w:val="763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17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12/17~12/21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12/17~18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高三升大學第四次模擬考；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2/20~21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職三第二次跨校模擬考；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12/20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高一二國文會考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12/21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國文補救教學；補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12/31(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星期一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課程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8E6FDE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C105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18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12/24~12/28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12/26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英文抽測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EC04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B67A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19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12/31~01/04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12/31~1/1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元旦放假；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1/3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全校英文校內英檢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第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節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；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1/4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英文補救教學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8E6FDE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1B098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20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01/07~01/11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  <w:tr w:rsidR="00071F78" w:rsidRPr="00D7539D" w:rsidTr="008E6FDE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B67A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539D">
              <w:rPr>
                <w:rFonts w:eastAsia="標楷體"/>
                <w:b/>
                <w:sz w:val="28"/>
                <w:szCs w:val="28"/>
              </w:rPr>
              <w:t>21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FC35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3199D">
              <w:rPr>
                <w:rFonts w:eastAsia="標楷體"/>
                <w:color w:val="000000"/>
                <w:sz w:val="18"/>
                <w:szCs w:val="18"/>
              </w:rPr>
              <w:t>01/14~01/18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532EA9">
            <w:pPr>
              <w:spacing w:line="20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631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63199D" w:rsidRDefault="00071F78" w:rsidP="00EE48F0">
            <w:pPr>
              <w:spacing w:line="2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63199D">
              <w:rPr>
                <w:rFonts w:eastAsia="標楷體"/>
                <w:color w:val="000000"/>
                <w:sz w:val="16"/>
                <w:szCs w:val="16"/>
              </w:rPr>
              <w:t>1/16-1/18</w:t>
            </w:r>
            <w:r w:rsidRPr="0063199D">
              <w:rPr>
                <w:rFonts w:eastAsia="標楷體"/>
                <w:color w:val="000000"/>
                <w:sz w:val="16"/>
                <w:szCs w:val="16"/>
              </w:rPr>
              <w:t>期末考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1F78" w:rsidRPr="00D7539D" w:rsidRDefault="00071F78" w:rsidP="004870DE">
            <w:pPr>
              <w:jc w:val="center"/>
              <w:rPr>
                <w:rFonts w:eastAsia="標楷體"/>
              </w:rPr>
            </w:pPr>
          </w:p>
        </w:tc>
      </w:tr>
    </w:tbl>
    <w:p w:rsidR="00E85BC5" w:rsidRDefault="00E85BC5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 xml:space="preserve">   </w:t>
      </w:r>
      <w:r w:rsidR="00587BA0">
        <w:rPr>
          <w:rFonts w:eastAsia="標楷體" w:hint="eastAsia"/>
          <w:sz w:val="32"/>
        </w:rPr>
        <w:t xml:space="preserve">   </w:t>
      </w:r>
      <w:r w:rsidR="00587BA0" w:rsidRPr="00016A28">
        <w:rPr>
          <w:rFonts w:ascii="標楷體" w:eastAsia="標楷體" w:hAnsi="標楷體" w:hint="eastAsia"/>
          <w:sz w:val="28"/>
          <w:szCs w:val="28"/>
        </w:rPr>
        <w:t>科主任或召集人：</w:t>
      </w:r>
      <w:r w:rsidR="00587BA0">
        <w:rPr>
          <w:rFonts w:ascii="標楷體" w:eastAsia="標楷體" w:hAnsi="標楷體" w:hint="eastAsia"/>
          <w:sz w:val="28"/>
          <w:szCs w:val="28"/>
        </w:rPr>
        <w:t xml:space="preserve">　　　　　　　　　　　　教學組長：　　　　　　　　　　　　教務主任：　　　　　　　　　　　　校長：</w:t>
      </w:r>
    </w:p>
    <w:sectPr w:rsidR="00E85BC5" w:rsidSect="00A15F5C">
      <w:pgSz w:w="20639" w:h="14572" w:orient="landscape" w:code="12"/>
      <w:pgMar w:top="284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DC" w:rsidRDefault="00AC57DC">
      <w:r>
        <w:separator/>
      </w:r>
    </w:p>
  </w:endnote>
  <w:endnote w:type="continuationSeparator" w:id="0">
    <w:p w:rsidR="00AC57DC" w:rsidRDefault="00AC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DC" w:rsidRDefault="00AC57DC">
      <w:r>
        <w:separator/>
      </w:r>
    </w:p>
  </w:footnote>
  <w:footnote w:type="continuationSeparator" w:id="0">
    <w:p w:rsidR="00AC57DC" w:rsidRDefault="00AC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3B"/>
    <w:rsid w:val="00017E6B"/>
    <w:rsid w:val="0002014E"/>
    <w:rsid w:val="0006436E"/>
    <w:rsid w:val="00071F78"/>
    <w:rsid w:val="000778AC"/>
    <w:rsid w:val="0009643B"/>
    <w:rsid w:val="000A66AE"/>
    <w:rsid w:val="000B668B"/>
    <w:rsid w:val="000D26A9"/>
    <w:rsid w:val="000E2A94"/>
    <w:rsid w:val="0015438F"/>
    <w:rsid w:val="00161A9B"/>
    <w:rsid w:val="001662AE"/>
    <w:rsid w:val="001833E2"/>
    <w:rsid w:val="001A6260"/>
    <w:rsid w:val="001B098D"/>
    <w:rsid w:val="001B649B"/>
    <w:rsid w:val="00217625"/>
    <w:rsid w:val="00230DEE"/>
    <w:rsid w:val="0026756F"/>
    <w:rsid w:val="0027057D"/>
    <w:rsid w:val="00272527"/>
    <w:rsid w:val="0027485A"/>
    <w:rsid w:val="00286DD5"/>
    <w:rsid w:val="002A4DBC"/>
    <w:rsid w:val="0031228C"/>
    <w:rsid w:val="00337A75"/>
    <w:rsid w:val="00346135"/>
    <w:rsid w:val="003467E0"/>
    <w:rsid w:val="003A27DB"/>
    <w:rsid w:val="003D0EB2"/>
    <w:rsid w:val="00403824"/>
    <w:rsid w:val="00420C40"/>
    <w:rsid w:val="004424E1"/>
    <w:rsid w:val="0046640F"/>
    <w:rsid w:val="0046694E"/>
    <w:rsid w:val="004870DE"/>
    <w:rsid w:val="004A2704"/>
    <w:rsid w:val="004C3BF5"/>
    <w:rsid w:val="004C7EF5"/>
    <w:rsid w:val="004F4556"/>
    <w:rsid w:val="00520A1A"/>
    <w:rsid w:val="00526E0A"/>
    <w:rsid w:val="00532EA9"/>
    <w:rsid w:val="005524E5"/>
    <w:rsid w:val="005604E3"/>
    <w:rsid w:val="00561C8B"/>
    <w:rsid w:val="00566F5E"/>
    <w:rsid w:val="00575AB0"/>
    <w:rsid w:val="00582DB4"/>
    <w:rsid w:val="00584ECB"/>
    <w:rsid w:val="00587BA0"/>
    <w:rsid w:val="0059408F"/>
    <w:rsid w:val="005A79B1"/>
    <w:rsid w:val="005C10BD"/>
    <w:rsid w:val="005D5F01"/>
    <w:rsid w:val="005E4A0C"/>
    <w:rsid w:val="005E6146"/>
    <w:rsid w:val="005F024E"/>
    <w:rsid w:val="00600808"/>
    <w:rsid w:val="00604A34"/>
    <w:rsid w:val="006073A2"/>
    <w:rsid w:val="00616F25"/>
    <w:rsid w:val="0063199D"/>
    <w:rsid w:val="00640508"/>
    <w:rsid w:val="00642769"/>
    <w:rsid w:val="0064739E"/>
    <w:rsid w:val="00677BDD"/>
    <w:rsid w:val="006A499F"/>
    <w:rsid w:val="00707113"/>
    <w:rsid w:val="00727AB7"/>
    <w:rsid w:val="00750608"/>
    <w:rsid w:val="007526EF"/>
    <w:rsid w:val="00787BB8"/>
    <w:rsid w:val="007B11B0"/>
    <w:rsid w:val="007D6386"/>
    <w:rsid w:val="00814BE0"/>
    <w:rsid w:val="00820FE3"/>
    <w:rsid w:val="00856744"/>
    <w:rsid w:val="00861EC5"/>
    <w:rsid w:val="00866830"/>
    <w:rsid w:val="00882ADD"/>
    <w:rsid w:val="00887B2F"/>
    <w:rsid w:val="008B06D5"/>
    <w:rsid w:val="008E32C0"/>
    <w:rsid w:val="008E6FDE"/>
    <w:rsid w:val="009059AD"/>
    <w:rsid w:val="00905DD3"/>
    <w:rsid w:val="0091520C"/>
    <w:rsid w:val="009222B3"/>
    <w:rsid w:val="009733FE"/>
    <w:rsid w:val="009811F7"/>
    <w:rsid w:val="009C65BE"/>
    <w:rsid w:val="00A0428E"/>
    <w:rsid w:val="00A123DD"/>
    <w:rsid w:val="00A15F5C"/>
    <w:rsid w:val="00A5656F"/>
    <w:rsid w:val="00A720FA"/>
    <w:rsid w:val="00A92ABD"/>
    <w:rsid w:val="00AB369B"/>
    <w:rsid w:val="00AB464E"/>
    <w:rsid w:val="00AC57DC"/>
    <w:rsid w:val="00AE068D"/>
    <w:rsid w:val="00AE16BF"/>
    <w:rsid w:val="00B170E0"/>
    <w:rsid w:val="00B2047C"/>
    <w:rsid w:val="00B447A0"/>
    <w:rsid w:val="00B67A2F"/>
    <w:rsid w:val="00B72B58"/>
    <w:rsid w:val="00B82A9A"/>
    <w:rsid w:val="00BC1366"/>
    <w:rsid w:val="00BC5B42"/>
    <w:rsid w:val="00BC5D7E"/>
    <w:rsid w:val="00BD3F2D"/>
    <w:rsid w:val="00BE2B1A"/>
    <w:rsid w:val="00BF1505"/>
    <w:rsid w:val="00C10594"/>
    <w:rsid w:val="00C21AA9"/>
    <w:rsid w:val="00C33D64"/>
    <w:rsid w:val="00C52462"/>
    <w:rsid w:val="00C54165"/>
    <w:rsid w:val="00C57F10"/>
    <w:rsid w:val="00C72CF6"/>
    <w:rsid w:val="00C87551"/>
    <w:rsid w:val="00CA0674"/>
    <w:rsid w:val="00CD0234"/>
    <w:rsid w:val="00CD4877"/>
    <w:rsid w:val="00CE2954"/>
    <w:rsid w:val="00CE4B87"/>
    <w:rsid w:val="00CF2E37"/>
    <w:rsid w:val="00D03F2E"/>
    <w:rsid w:val="00D05B24"/>
    <w:rsid w:val="00D40B74"/>
    <w:rsid w:val="00D42B39"/>
    <w:rsid w:val="00D7539D"/>
    <w:rsid w:val="00DF1058"/>
    <w:rsid w:val="00DF2BB0"/>
    <w:rsid w:val="00DF4941"/>
    <w:rsid w:val="00E27BA6"/>
    <w:rsid w:val="00E339A9"/>
    <w:rsid w:val="00E355EC"/>
    <w:rsid w:val="00E41A16"/>
    <w:rsid w:val="00E53700"/>
    <w:rsid w:val="00E804F6"/>
    <w:rsid w:val="00E85BC5"/>
    <w:rsid w:val="00E92562"/>
    <w:rsid w:val="00EA32E8"/>
    <w:rsid w:val="00EC046A"/>
    <w:rsid w:val="00EE48F0"/>
    <w:rsid w:val="00F1672F"/>
    <w:rsid w:val="00F30089"/>
    <w:rsid w:val="00F32EC4"/>
    <w:rsid w:val="00F446F1"/>
    <w:rsid w:val="00F50447"/>
    <w:rsid w:val="00F51D02"/>
    <w:rsid w:val="00F53F8F"/>
    <w:rsid w:val="00F90501"/>
    <w:rsid w:val="00FA6948"/>
    <w:rsid w:val="00FC358D"/>
    <w:rsid w:val="00FD0983"/>
    <w:rsid w:val="00FE25FD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CF087-B617-4EBB-9BFD-A667788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014E"/>
    <w:rPr>
      <w:rFonts w:ascii="Arial" w:hAnsi="Arial"/>
      <w:sz w:val="18"/>
      <w:szCs w:val="18"/>
    </w:rPr>
  </w:style>
  <w:style w:type="paragraph" w:styleId="a4">
    <w:name w:val="header"/>
    <w:basedOn w:val="a"/>
    <w:rsid w:val="003A27D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A27D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fefe</dc:title>
  <dc:subject/>
  <dc:creator>user</dc:creator>
  <cp:keywords/>
  <cp:lastModifiedBy>JACK_MSI</cp:lastModifiedBy>
  <cp:revision>2</cp:revision>
  <cp:lastPrinted>2015-07-28T02:22:00Z</cp:lastPrinted>
  <dcterms:created xsi:type="dcterms:W3CDTF">2018-08-23T00:54:00Z</dcterms:created>
  <dcterms:modified xsi:type="dcterms:W3CDTF">2018-08-23T00:54:00Z</dcterms:modified>
</cp:coreProperties>
</file>